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BE7" w:rsidRDefault="00A22BE7" w:rsidP="00A22BE7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F79646" w:themeColor="accent6"/>
          <w:sz w:val="180"/>
          <w:szCs w:val="180"/>
        </w:rPr>
      </w:pPr>
    </w:p>
    <w:p w:rsidR="00A22BE7" w:rsidRPr="00AD5F2E" w:rsidRDefault="00F10BDE" w:rsidP="00A22BE7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FF0000"/>
          <w:sz w:val="180"/>
          <w:szCs w:val="180"/>
        </w:rPr>
      </w:pPr>
      <w:r>
        <w:rPr>
          <w:rFonts w:ascii="Helvetica Neue" w:hAnsi="Helvetica Neue" w:cs="Helvetica Neue"/>
          <w:b/>
          <w:bCs/>
          <w:color w:val="FF0000"/>
          <w:sz w:val="180"/>
          <w:szCs w:val="180"/>
        </w:rPr>
        <w:t>2 Lehren und Lernen</w:t>
      </w:r>
    </w:p>
    <w:p w:rsidR="00A22BE7" w:rsidRDefault="00A22BE7" w:rsidP="00A22BE7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B050"/>
          <w:sz w:val="180"/>
          <w:szCs w:val="180"/>
        </w:rPr>
      </w:pPr>
    </w:p>
    <w:p w:rsidR="00A22BE7" w:rsidRDefault="00A22BE7" w:rsidP="00F10BDE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92D050"/>
          <w:sz w:val="180"/>
          <w:szCs w:val="180"/>
        </w:rPr>
      </w:pPr>
      <w:r w:rsidRPr="00AD5F2E">
        <w:rPr>
          <w:rFonts w:ascii="Helvetica Neue" w:hAnsi="Helvetica Neue" w:cs="Helvetica Neue"/>
          <w:b/>
          <w:bCs/>
          <w:color w:val="92D050"/>
          <w:sz w:val="180"/>
          <w:szCs w:val="180"/>
        </w:rPr>
        <w:t>3 </w:t>
      </w:r>
      <w:proofErr w:type="gramStart"/>
      <w:r w:rsidRPr="00AD5F2E">
        <w:rPr>
          <w:rFonts w:ascii="Helvetica Neue" w:hAnsi="Helvetica Neue" w:cs="Helvetica Neue"/>
          <w:b/>
          <w:bCs/>
          <w:color w:val="92D050"/>
          <w:sz w:val="180"/>
          <w:szCs w:val="180"/>
        </w:rPr>
        <w:t>Schulkultur</w:t>
      </w:r>
      <w:proofErr w:type="gramEnd"/>
    </w:p>
    <w:p w:rsidR="00AD5F2E" w:rsidRDefault="00AD5F2E" w:rsidP="00A22BE7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B050"/>
          <w:sz w:val="180"/>
          <w:szCs w:val="180"/>
        </w:rPr>
      </w:pPr>
    </w:p>
    <w:p w:rsidR="00F10BDE" w:rsidRDefault="00F10BDE" w:rsidP="00A22BE7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B050"/>
          <w:sz w:val="180"/>
          <w:szCs w:val="180"/>
        </w:rPr>
      </w:pPr>
    </w:p>
    <w:p w:rsidR="00AD5F2E" w:rsidRPr="00AD5F2E" w:rsidRDefault="00AD5F2E" w:rsidP="00A22BE7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B050"/>
          <w:sz w:val="180"/>
          <w:szCs w:val="180"/>
        </w:rPr>
      </w:pPr>
      <w:r w:rsidRPr="00AD5F2E">
        <w:rPr>
          <w:rFonts w:ascii="Helvetica Neue" w:hAnsi="Helvetica Neue" w:cs="Helvetica Neue"/>
          <w:b/>
          <w:bCs/>
          <w:color w:val="00B050"/>
          <w:sz w:val="180"/>
          <w:szCs w:val="180"/>
        </w:rPr>
        <w:t xml:space="preserve">4 </w:t>
      </w:r>
      <w:proofErr w:type="spellStart"/>
      <w:r w:rsidRPr="00AD5F2E">
        <w:rPr>
          <w:rFonts w:ascii="Helvetica Neue" w:hAnsi="Helvetica Neue" w:cs="Helvetica Neue"/>
          <w:b/>
          <w:bCs/>
          <w:color w:val="00B050"/>
          <w:sz w:val="180"/>
          <w:szCs w:val="180"/>
        </w:rPr>
        <w:t>Professiona</w:t>
      </w:r>
      <w:r w:rsidR="00F10BDE">
        <w:rPr>
          <w:rFonts w:ascii="Helvetica Neue" w:hAnsi="Helvetica Neue" w:cs="Helvetica Neue"/>
          <w:b/>
          <w:bCs/>
          <w:color w:val="00B050"/>
          <w:sz w:val="180"/>
          <w:szCs w:val="180"/>
        </w:rPr>
        <w:t>-</w:t>
      </w:r>
      <w:r w:rsidRPr="00AD5F2E">
        <w:rPr>
          <w:rFonts w:ascii="Helvetica Neue" w:hAnsi="Helvetica Neue" w:cs="Helvetica Neue"/>
          <w:b/>
          <w:bCs/>
          <w:color w:val="00B050"/>
          <w:sz w:val="180"/>
          <w:szCs w:val="180"/>
        </w:rPr>
        <w:t>lisierung</w:t>
      </w:r>
      <w:proofErr w:type="spellEnd"/>
    </w:p>
    <w:p w:rsidR="00A22BE7" w:rsidRDefault="00A22BE7" w:rsidP="00A22BE7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B050"/>
          <w:sz w:val="180"/>
          <w:szCs w:val="180"/>
        </w:rPr>
      </w:pPr>
    </w:p>
    <w:p w:rsidR="00A22BE7" w:rsidRDefault="00A22BE7" w:rsidP="00A22BE7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B050"/>
        </w:rPr>
      </w:pPr>
    </w:p>
    <w:p w:rsidR="00A22BE7" w:rsidRDefault="00A22BE7" w:rsidP="00A22BE7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B050"/>
        </w:rPr>
      </w:pPr>
    </w:p>
    <w:p w:rsidR="00A22BE7" w:rsidRDefault="00A22BE7" w:rsidP="00A22BE7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B050"/>
        </w:rPr>
      </w:pPr>
    </w:p>
    <w:p w:rsidR="00BE5909" w:rsidRPr="00AD5F2E" w:rsidRDefault="00AD5F2E" w:rsidP="00F10BDE">
      <w:pPr>
        <w:jc w:val="center"/>
        <w:rPr>
          <w:rFonts w:ascii="Helvetica Neue" w:hAnsi="Helvetica Neue" w:cs="Helvetica Neue"/>
          <w:b/>
          <w:bCs/>
          <w:color w:val="00B0F0"/>
          <w:sz w:val="180"/>
          <w:szCs w:val="180"/>
        </w:rPr>
      </w:pPr>
      <w:r w:rsidRPr="00AD5F2E">
        <w:rPr>
          <w:rFonts w:ascii="Helvetica Neue" w:hAnsi="Helvetica Neue" w:cs="Helvetica Neue"/>
          <w:b/>
          <w:bCs/>
          <w:color w:val="00B0F0"/>
          <w:sz w:val="180"/>
          <w:szCs w:val="180"/>
        </w:rPr>
        <w:t>5</w:t>
      </w:r>
      <w:r w:rsidR="00A22BE7" w:rsidRPr="00AD5F2E">
        <w:rPr>
          <w:rFonts w:ascii="Helvetica Neue" w:hAnsi="Helvetica Neue" w:cs="Helvetica Neue"/>
          <w:b/>
          <w:bCs/>
          <w:color w:val="00B0F0"/>
          <w:sz w:val="180"/>
          <w:szCs w:val="180"/>
        </w:rPr>
        <w:t> Führung &amp; Management</w:t>
      </w:r>
    </w:p>
    <w:p w:rsidR="00A22BE7" w:rsidRDefault="00A22BE7"/>
    <w:p w:rsidR="00A22BE7" w:rsidRDefault="00A22BE7"/>
    <w:p w:rsidR="00A22BE7" w:rsidRDefault="00A22BE7"/>
    <w:p w:rsidR="00A22BE7" w:rsidRDefault="00A22BE7"/>
    <w:p w:rsidR="00A22BE7" w:rsidRDefault="00A22BE7"/>
    <w:p w:rsidR="00A22BE7" w:rsidRDefault="00A22BE7"/>
    <w:p w:rsidR="00A22BE7" w:rsidRDefault="00A22BE7"/>
    <w:p w:rsidR="00A22BE7" w:rsidRDefault="00A22BE7"/>
    <w:p w:rsidR="00A22BE7" w:rsidRDefault="00A22BE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844"/>
      </w:tblGrid>
      <w:tr w:rsidR="00A22BE7" w:rsidTr="00F10BDE">
        <w:trPr>
          <w:trHeight w:val="3402"/>
        </w:trPr>
        <w:tc>
          <w:tcPr>
            <w:tcW w:w="15844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vAlign w:val="center"/>
          </w:tcPr>
          <w:p w:rsidR="00A22BE7" w:rsidRDefault="00F10BDE" w:rsidP="00A22BE7">
            <w:hyperlink r:id="rId5" w:history="1">
              <w:r w:rsidR="00A22BE7">
                <w:rPr>
                  <w:rFonts w:ascii="Helvetica Neue" w:hAnsi="Helvetica Neue" w:cs="Helvetica Neue"/>
                  <w:b/>
                  <w:bCs/>
                  <w:sz w:val="96"/>
                  <w:szCs w:val="96"/>
                </w:rPr>
                <w:t xml:space="preserve">2.1 </w:t>
              </w:r>
              <w:r w:rsidR="00A22BE7" w:rsidRPr="00196DDE">
                <w:rPr>
                  <w:rFonts w:ascii="Helvetica Neue" w:hAnsi="Helvetica Neue" w:cs="Helvetica Neue"/>
                  <w:b/>
                  <w:bCs/>
                  <w:sz w:val="96"/>
                  <w:szCs w:val="96"/>
                </w:rPr>
                <w:t>Ergebnis- und Standardorientierung</w:t>
              </w:r>
            </w:hyperlink>
          </w:p>
        </w:tc>
        <w:bookmarkStart w:id="0" w:name="_GoBack"/>
        <w:bookmarkEnd w:id="0"/>
      </w:tr>
      <w:tr w:rsidR="00A22BE7" w:rsidTr="00F10BDE">
        <w:trPr>
          <w:trHeight w:val="3402"/>
        </w:trPr>
        <w:tc>
          <w:tcPr>
            <w:tcW w:w="15844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vAlign w:val="center"/>
          </w:tcPr>
          <w:p w:rsidR="00A22BE7" w:rsidRDefault="00F10BDE" w:rsidP="00A22BE7">
            <w:hyperlink r:id="rId6" w:history="1">
              <w:r w:rsidR="00A22BE7">
                <w:rPr>
                  <w:rFonts w:ascii="Helvetica Neue" w:hAnsi="Helvetica Neue" w:cs="Helvetica Neue"/>
                  <w:b/>
                  <w:bCs/>
                  <w:sz w:val="96"/>
                  <w:szCs w:val="96"/>
                </w:rPr>
                <w:t xml:space="preserve">2.2 </w:t>
              </w:r>
              <w:r w:rsidR="00A22BE7" w:rsidRPr="00196DDE">
                <w:rPr>
                  <w:rFonts w:ascii="Helvetica Neue" w:hAnsi="Helvetica Neue" w:cs="Helvetica Neue"/>
                  <w:b/>
                  <w:bCs/>
                  <w:sz w:val="96"/>
                  <w:szCs w:val="96"/>
                </w:rPr>
                <w:t>Kompetenzorientierung</w:t>
              </w:r>
            </w:hyperlink>
          </w:p>
        </w:tc>
      </w:tr>
      <w:tr w:rsidR="00AD5F2E" w:rsidTr="00F10BDE">
        <w:trPr>
          <w:trHeight w:val="3402"/>
        </w:trPr>
        <w:tc>
          <w:tcPr>
            <w:tcW w:w="15844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vAlign w:val="center"/>
          </w:tcPr>
          <w:p w:rsidR="00AD5F2E" w:rsidRDefault="00F10BDE" w:rsidP="00A22BE7">
            <w:hyperlink r:id="rId7" w:history="1">
              <w:r w:rsidR="00AD5F2E">
                <w:rPr>
                  <w:rFonts w:ascii="Helvetica Neue" w:hAnsi="Helvetica Neue" w:cs="Helvetica Neue"/>
                  <w:b/>
                  <w:bCs/>
                  <w:sz w:val="96"/>
                  <w:szCs w:val="96"/>
                </w:rPr>
                <w:t>2.3</w:t>
              </w:r>
              <w:r w:rsidR="00AD5F2E" w:rsidRPr="00196DDE">
                <w:rPr>
                  <w:rFonts w:ascii="Helvetica Neue" w:hAnsi="Helvetica Neue" w:cs="Helvetica Neue"/>
                  <w:b/>
                  <w:bCs/>
                  <w:sz w:val="96"/>
                  <w:szCs w:val="96"/>
                </w:rPr>
                <w:t xml:space="preserve"> Klassenführung </w:t>
              </w:r>
            </w:hyperlink>
          </w:p>
        </w:tc>
      </w:tr>
      <w:tr w:rsidR="00AD5F2E" w:rsidTr="00F10BDE">
        <w:trPr>
          <w:trHeight w:val="3402"/>
        </w:trPr>
        <w:tc>
          <w:tcPr>
            <w:tcW w:w="15844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vAlign w:val="center"/>
          </w:tcPr>
          <w:p w:rsidR="00AD5F2E" w:rsidRDefault="00F10BDE" w:rsidP="00A22BE7">
            <w:hyperlink r:id="rId8" w:history="1">
              <w:r w:rsidR="00AD5F2E">
                <w:rPr>
                  <w:rFonts w:ascii="Helvetica Neue" w:hAnsi="Helvetica Neue" w:cs="Helvetica Neue"/>
                  <w:b/>
                  <w:bCs/>
                  <w:sz w:val="96"/>
                  <w:szCs w:val="96"/>
                </w:rPr>
                <w:t>2.4</w:t>
              </w:r>
              <w:r w:rsidR="00AD5F2E" w:rsidRPr="00196DDE">
                <w:rPr>
                  <w:rFonts w:ascii="Helvetica Neue" w:hAnsi="Helvetica Neue" w:cs="Helvetica Neue"/>
                  <w:b/>
                  <w:bCs/>
                  <w:sz w:val="96"/>
                  <w:szCs w:val="96"/>
                </w:rPr>
                <w:t> Schülerorientierung und Umgang mit Heterogenität</w:t>
              </w:r>
            </w:hyperlink>
          </w:p>
        </w:tc>
      </w:tr>
      <w:tr w:rsidR="00AD5F2E" w:rsidTr="00F10BDE">
        <w:trPr>
          <w:trHeight w:val="3402"/>
        </w:trPr>
        <w:tc>
          <w:tcPr>
            <w:tcW w:w="15844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vAlign w:val="center"/>
          </w:tcPr>
          <w:p w:rsidR="00AD5F2E" w:rsidRDefault="00F10BDE" w:rsidP="00AD5F2E">
            <w:hyperlink r:id="rId9" w:history="1">
              <w:r w:rsidR="00AD5F2E">
                <w:rPr>
                  <w:rFonts w:ascii="Helvetica Neue" w:hAnsi="Helvetica Neue" w:cs="Helvetica Neue"/>
                  <w:b/>
                  <w:bCs/>
                  <w:sz w:val="96"/>
                  <w:szCs w:val="96"/>
                </w:rPr>
                <w:t>2.5 Kognitive</w:t>
              </w:r>
            </w:hyperlink>
            <w:r w:rsidR="00AD5F2E">
              <w:rPr>
                <w:rFonts w:ascii="Helvetica Neue" w:hAnsi="Helvetica Neue" w:cs="Helvetica Neue"/>
                <w:b/>
                <w:bCs/>
                <w:sz w:val="96"/>
                <w:szCs w:val="96"/>
              </w:rPr>
              <w:t xml:space="preserve"> Aktivierung</w:t>
            </w:r>
          </w:p>
        </w:tc>
      </w:tr>
      <w:tr w:rsidR="00A22BE7" w:rsidTr="00F10BDE">
        <w:trPr>
          <w:trHeight w:val="3402"/>
        </w:trPr>
        <w:tc>
          <w:tcPr>
            <w:tcW w:w="15844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vAlign w:val="center"/>
          </w:tcPr>
          <w:p w:rsidR="00A22BE7" w:rsidRPr="0076575F" w:rsidRDefault="00F10BDE" w:rsidP="00A22BE7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96"/>
                <w:szCs w:val="96"/>
              </w:rPr>
            </w:pPr>
            <w:hyperlink r:id="rId10" w:history="1">
              <w:r w:rsidR="00AD5F2E">
                <w:rPr>
                  <w:rFonts w:ascii="Helvetica Neue" w:hAnsi="Helvetica Neue" w:cs="Helvetica Neue"/>
                  <w:b/>
                  <w:bCs/>
                  <w:sz w:val="96"/>
                  <w:szCs w:val="96"/>
                </w:rPr>
                <w:t>2.6</w:t>
              </w:r>
              <w:r w:rsidR="00A22BE7" w:rsidRPr="00196DDE">
                <w:rPr>
                  <w:rFonts w:ascii="Helvetica Neue" w:hAnsi="Helvetica Neue" w:cs="Helvetica Neue"/>
                  <w:b/>
                  <w:bCs/>
                  <w:sz w:val="96"/>
                  <w:szCs w:val="96"/>
                </w:rPr>
                <w:t> Lern- und Bildungsangebot</w:t>
              </w:r>
            </w:hyperlink>
          </w:p>
        </w:tc>
      </w:tr>
      <w:tr w:rsidR="00A22BE7" w:rsidTr="00F10BDE">
        <w:trPr>
          <w:trHeight w:val="3402"/>
        </w:trPr>
        <w:tc>
          <w:tcPr>
            <w:tcW w:w="15844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vAlign w:val="center"/>
          </w:tcPr>
          <w:p w:rsidR="00A22BE7" w:rsidRPr="00196DDE" w:rsidRDefault="00F10BDE" w:rsidP="00A22BE7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96"/>
                <w:szCs w:val="96"/>
              </w:rPr>
            </w:pPr>
            <w:hyperlink r:id="rId11" w:history="1">
              <w:r w:rsidR="00AD5F2E">
                <w:rPr>
                  <w:rFonts w:ascii="Helvetica Neue" w:hAnsi="Helvetica Neue" w:cs="Helvetica Neue"/>
                  <w:b/>
                  <w:bCs/>
                  <w:sz w:val="96"/>
                  <w:szCs w:val="96"/>
                </w:rPr>
                <w:t>2.7</w:t>
              </w:r>
              <w:r w:rsidR="00A22BE7" w:rsidRPr="00196DDE">
                <w:rPr>
                  <w:rFonts w:ascii="Helvetica Neue" w:hAnsi="Helvetica Neue" w:cs="Helvetica Neue"/>
                  <w:b/>
                  <w:bCs/>
                  <w:sz w:val="96"/>
                  <w:szCs w:val="96"/>
                </w:rPr>
                <w:t> Lernerfolgsüberprüfung und Leistungsbewertung</w:t>
              </w:r>
            </w:hyperlink>
          </w:p>
        </w:tc>
      </w:tr>
      <w:tr w:rsidR="00A22BE7" w:rsidTr="00F10BDE">
        <w:trPr>
          <w:trHeight w:val="3402"/>
        </w:trPr>
        <w:tc>
          <w:tcPr>
            <w:tcW w:w="15844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vAlign w:val="center"/>
          </w:tcPr>
          <w:p w:rsidR="00A22BE7" w:rsidRPr="0076575F" w:rsidRDefault="00F10BDE" w:rsidP="00A22BE7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96"/>
                <w:szCs w:val="96"/>
              </w:rPr>
            </w:pPr>
            <w:hyperlink r:id="rId12" w:history="1">
              <w:r w:rsidR="00AD5F2E">
                <w:rPr>
                  <w:rFonts w:ascii="Helvetica Neue" w:hAnsi="Helvetica Neue" w:cs="Helvetica Neue"/>
                  <w:b/>
                  <w:bCs/>
                  <w:sz w:val="96"/>
                  <w:szCs w:val="96"/>
                </w:rPr>
                <w:t>2.8</w:t>
              </w:r>
              <w:r w:rsidR="00A22BE7" w:rsidRPr="00196DDE">
                <w:rPr>
                  <w:rFonts w:ascii="Helvetica Neue" w:hAnsi="Helvetica Neue" w:cs="Helvetica Neue"/>
                  <w:b/>
                  <w:bCs/>
                  <w:sz w:val="96"/>
                  <w:szCs w:val="96"/>
                </w:rPr>
                <w:t> Feedback und Beratung</w:t>
              </w:r>
            </w:hyperlink>
          </w:p>
        </w:tc>
      </w:tr>
      <w:tr w:rsidR="00A22BE7" w:rsidTr="00F10BDE">
        <w:trPr>
          <w:trHeight w:val="3402"/>
        </w:trPr>
        <w:tc>
          <w:tcPr>
            <w:tcW w:w="15844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vAlign w:val="center"/>
          </w:tcPr>
          <w:p w:rsidR="00A22BE7" w:rsidRPr="00196DDE" w:rsidRDefault="00F10BDE" w:rsidP="00A22BE7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96"/>
                <w:szCs w:val="96"/>
              </w:rPr>
            </w:pPr>
            <w:hyperlink r:id="rId13" w:history="1">
              <w:r w:rsidR="00AD5F2E">
                <w:rPr>
                  <w:rFonts w:ascii="Helvetica Neue" w:hAnsi="Helvetica Neue" w:cs="Helvetica Neue"/>
                  <w:b/>
                  <w:bCs/>
                  <w:sz w:val="96"/>
                  <w:szCs w:val="96"/>
                </w:rPr>
                <w:t>2.9</w:t>
              </w:r>
              <w:r w:rsidR="00A22BE7" w:rsidRPr="00196DDE">
                <w:rPr>
                  <w:rFonts w:ascii="Helvetica Neue" w:hAnsi="Helvetica Neue" w:cs="Helvetica Neue"/>
                  <w:b/>
                  <w:bCs/>
                  <w:sz w:val="96"/>
                  <w:szCs w:val="96"/>
                </w:rPr>
                <w:t> Bildungssprache und sprachsensibler Fachunterricht</w:t>
              </w:r>
            </w:hyperlink>
          </w:p>
        </w:tc>
      </w:tr>
      <w:tr w:rsidR="00A22BE7" w:rsidTr="00F10BDE">
        <w:trPr>
          <w:trHeight w:val="3402"/>
        </w:trPr>
        <w:tc>
          <w:tcPr>
            <w:tcW w:w="15844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vAlign w:val="center"/>
          </w:tcPr>
          <w:p w:rsidR="00A22BE7" w:rsidRPr="00196DDE" w:rsidRDefault="00F10BDE" w:rsidP="00AD5F2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96"/>
                <w:szCs w:val="96"/>
              </w:rPr>
            </w:pPr>
            <w:hyperlink r:id="rId14" w:history="1">
              <w:r w:rsidR="00AD5F2E">
                <w:rPr>
                  <w:rFonts w:ascii="Helvetica Neue" w:hAnsi="Helvetica Neue" w:cs="Helvetica Neue"/>
                  <w:b/>
                  <w:bCs/>
                  <w:sz w:val="96"/>
                  <w:szCs w:val="96"/>
                </w:rPr>
                <w:t>2.10 Lernen</w:t>
              </w:r>
            </w:hyperlink>
            <w:r w:rsidR="00AD5F2E">
              <w:rPr>
                <w:rFonts w:ascii="Helvetica Neue" w:hAnsi="Helvetica Neue" w:cs="Helvetica Neue"/>
                <w:b/>
                <w:bCs/>
                <w:sz w:val="96"/>
                <w:szCs w:val="96"/>
              </w:rPr>
              <w:t xml:space="preserve"> und Lehren im digitalen Wandel</w:t>
            </w:r>
          </w:p>
        </w:tc>
      </w:tr>
      <w:tr w:rsidR="00A22BE7" w:rsidTr="00F10BDE">
        <w:trPr>
          <w:trHeight w:val="3402"/>
        </w:trPr>
        <w:tc>
          <w:tcPr>
            <w:tcW w:w="15844" w:type="dxa"/>
            <w:tcBorders>
              <w:top w:val="single" w:sz="24" w:space="0" w:color="FF0000"/>
              <w:left w:val="single" w:sz="24" w:space="0" w:color="FF0000"/>
              <w:bottom w:val="single" w:sz="24" w:space="0" w:color="92D050"/>
              <w:right w:val="single" w:sz="24" w:space="0" w:color="FF0000"/>
            </w:tcBorders>
            <w:vAlign w:val="center"/>
          </w:tcPr>
          <w:p w:rsidR="00A22BE7" w:rsidRDefault="00A22BE7" w:rsidP="00A22BE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B66EF" w:rsidTr="00F10BDE">
        <w:trPr>
          <w:trHeight w:val="3402"/>
        </w:trPr>
        <w:tc>
          <w:tcPr>
            <w:tcW w:w="15844" w:type="dxa"/>
            <w:tcBorders>
              <w:top w:val="single" w:sz="24" w:space="0" w:color="92D050"/>
              <w:left w:val="single" w:sz="24" w:space="0" w:color="92D050"/>
              <w:bottom w:val="single" w:sz="24" w:space="0" w:color="92D050"/>
              <w:right w:val="single" w:sz="24" w:space="0" w:color="92D050"/>
            </w:tcBorders>
            <w:vAlign w:val="center"/>
          </w:tcPr>
          <w:p w:rsidR="00DB66EF" w:rsidRPr="00DB66EF" w:rsidRDefault="00F10BDE" w:rsidP="00CB01D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b/>
                <w:bCs/>
                <w:sz w:val="96"/>
                <w:szCs w:val="96"/>
              </w:rPr>
            </w:pPr>
            <w:hyperlink r:id="rId15" w:history="1">
              <w:r w:rsidR="00CB01DE">
                <w:rPr>
                  <w:rFonts w:ascii="Helvetica Neue" w:hAnsi="Helvetica Neue" w:cs="Helvetica Neue"/>
                  <w:b/>
                  <w:bCs/>
                  <w:sz w:val="96"/>
                  <w:szCs w:val="96"/>
                </w:rPr>
                <w:t>3.1</w:t>
              </w:r>
            </w:hyperlink>
            <w:r w:rsidR="00CB01DE">
              <w:rPr>
                <w:rFonts w:ascii="Helvetica Neue" w:hAnsi="Helvetica Neue" w:cs="Helvetica Neue"/>
                <w:b/>
                <w:bCs/>
                <w:sz w:val="96"/>
                <w:szCs w:val="96"/>
              </w:rPr>
              <w:t xml:space="preserve"> Werte- und Normenreflexion</w:t>
            </w:r>
          </w:p>
        </w:tc>
      </w:tr>
      <w:tr w:rsidR="00CB01DE" w:rsidTr="00F10BDE">
        <w:trPr>
          <w:trHeight w:val="3402"/>
        </w:trPr>
        <w:tc>
          <w:tcPr>
            <w:tcW w:w="15844" w:type="dxa"/>
            <w:tcBorders>
              <w:top w:val="single" w:sz="24" w:space="0" w:color="92D050"/>
              <w:left w:val="single" w:sz="24" w:space="0" w:color="92D050"/>
              <w:bottom w:val="single" w:sz="24" w:space="0" w:color="92D050"/>
              <w:right w:val="single" w:sz="24" w:space="0" w:color="92D050"/>
            </w:tcBorders>
            <w:vAlign w:val="center"/>
          </w:tcPr>
          <w:p w:rsidR="00CB01DE" w:rsidRPr="00DB66EF" w:rsidRDefault="00F10BDE" w:rsidP="00CB01D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b/>
                <w:bCs/>
                <w:sz w:val="96"/>
                <w:szCs w:val="96"/>
              </w:rPr>
            </w:pPr>
            <w:hyperlink r:id="rId16" w:history="1">
              <w:r w:rsidR="00CB01DE">
                <w:rPr>
                  <w:rFonts w:ascii="Helvetica Neue" w:hAnsi="Helvetica Neue" w:cs="Helvetica Neue"/>
                  <w:b/>
                  <w:bCs/>
                  <w:sz w:val="96"/>
                  <w:szCs w:val="96"/>
                </w:rPr>
                <w:t>3.2 Kultur des Umgangs miteinander</w:t>
              </w:r>
            </w:hyperlink>
          </w:p>
        </w:tc>
      </w:tr>
      <w:tr w:rsidR="00CB01DE" w:rsidTr="00F10BDE">
        <w:trPr>
          <w:trHeight w:val="3402"/>
        </w:trPr>
        <w:tc>
          <w:tcPr>
            <w:tcW w:w="15844" w:type="dxa"/>
            <w:tcBorders>
              <w:top w:val="single" w:sz="24" w:space="0" w:color="92D050"/>
              <w:left w:val="single" w:sz="24" w:space="0" w:color="92D050"/>
              <w:bottom w:val="single" w:sz="24" w:space="0" w:color="92D050"/>
              <w:right w:val="single" w:sz="24" w:space="0" w:color="92D050"/>
            </w:tcBorders>
            <w:vAlign w:val="center"/>
          </w:tcPr>
          <w:p w:rsidR="00CB01DE" w:rsidRDefault="00F10BDE" w:rsidP="00071592">
            <w:pPr>
              <w:widowControl w:val="0"/>
              <w:autoSpaceDE w:val="0"/>
              <w:autoSpaceDN w:val="0"/>
              <w:adjustRightInd w:val="0"/>
            </w:pPr>
            <w:hyperlink r:id="rId17" w:history="1">
              <w:r w:rsidR="00CB01DE">
                <w:rPr>
                  <w:rFonts w:ascii="Helvetica Neue" w:hAnsi="Helvetica Neue" w:cs="Helvetica Neue"/>
                  <w:b/>
                  <w:bCs/>
                  <w:sz w:val="96"/>
                  <w:szCs w:val="96"/>
                </w:rPr>
                <w:t>3.3</w:t>
              </w:r>
              <w:r w:rsidR="00CB01DE" w:rsidRPr="00FF4B69">
                <w:rPr>
                  <w:rFonts w:ascii="Helvetica Neue" w:hAnsi="Helvetica Neue" w:cs="Helvetica Neue"/>
                  <w:b/>
                  <w:bCs/>
                  <w:sz w:val="96"/>
                  <w:szCs w:val="96"/>
                </w:rPr>
                <w:t> Demokratische Gestaltung</w:t>
              </w:r>
            </w:hyperlink>
          </w:p>
        </w:tc>
      </w:tr>
      <w:tr w:rsidR="00DB66EF" w:rsidTr="00F10BDE">
        <w:trPr>
          <w:trHeight w:val="3402"/>
        </w:trPr>
        <w:tc>
          <w:tcPr>
            <w:tcW w:w="15844" w:type="dxa"/>
            <w:tcBorders>
              <w:top w:val="single" w:sz="24" w:space="0" w:color="92D050"/>
              <w:left w:val="single" w:sz="24" w:space="0" w:color="92D050"/>
              <w:bottom w:val="single" w:sz="24" w:space="0" w:color="92D050"/>
              <w:right w:val="single" w:sz="24" w:space="0" w:color="92D050"/>
            </w:tcBorders>
            <w:vAlign w:val="center"/>
          </w:tcPr>
          <w:p w:rsidR="00DB66EF" w:rsidRPr="00FF4B69" w:rsidRDefault="00F10BDE" w:rsidP="00CB01D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b/>
                <w:bCs/>
                <w:sz w:val="96"/>
                <w:szCs w:val="96"/>
              </w:rPr>
            </w:pPr>
            <w:hyperlink r:id="rId18" w:history="1">
              <w:r w:rsidR="00CB01DE">
                <w:rPr>
                  <w:rFonts w:ascii="Helvetica Neue" w:hAnsi="Helvetica Neue" w:cs="Helvetica Neue"/>
                  <w:b/>
                  <w:bCs/>
                  <w:sz w:val="96"/>
                  <w:szCs w:val="96"/>
                </w:rPr>
                <w:t>3.4 </w:t>
              </w:r>
            </w:hyperlink>
            <w:r w:rsidR="00CB01DE">
              <w:rPr>
                <w:rFonts w:ascii="Helvetica Neue" w:hAnsi="Helvetica Neue" w:cs="Helvetica Neue"/>
                <w:b/>
                <w:bCs/>
                <w:sz w:val="96"/>
                <w:szCs w:val="96"/>
              </w:rPr>
              <w:t>Kommunikation, Kooperation und Vernetzung</w:t>
            </w:r>
          </w:p>
        </w:tc>
      </w:tr>
      <w:tr w:rsidR="00DB66EF" w:rsidTr="00F10BDE">
        <w:trPr>
          <w:trHeight w:val="3402"/>
        </w:trPr>
        <w:tc>
          <w:tcPr>
            <w:tcW w:w="15844" w:type="dxa"/>
            <w:tcBorders>
              <w:top w:val="single" w:sz="24" w:space="0" w:color="92D050"/>
              <w:left w:val="single" w:sz="24" w:space="0" w:color="92D050"/>
              <w:bottom w:val="single" w:sz="24" w:space="0" w:color="92D050"/>
              <w:right w:val="single" w:sz="24" w:space="0" w:color="92D050"/>
            </w:tcBorders>
            <w:vAlign w:val="center"/>
          </w:tcPr>
          <w:p w:rsidR="00DB66EF" w:rsidRPr="00FF4B69" w:rsidRDefault="00F10BDE" w:rsidP="00071592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b/>
                <w:bCs/>
                <w:sz w:val="96"/>
                <w:szCs w:val="96"/>
              </w:rPr>
            </w:pPr>
            <w:hyperlink r:id="rId19" w:history="1">
              <w:r w:rsidR="00CB01DE">
                <w:rPr>
                  <w:rFonts w:ascii="Helvetica Neue" w:hAnsi="Helvetica Neue" w:cs="Helvetica Neue"/>
                  <w:b/>
                  <w:bCs/>
                  <w:sz w:val="96"/>
                  <w:szCs w:val="96"/>
                </w:rPr>
                <w:t>3.5</w:t>
              </w:r>
              <w:r w:rsidR="00DB66EF" w:rsidRPr="00FF4B69">
                <w:rPr>
                  <w:rFonts w:ascii="Helvetica Neue" w:hAnsi="Helvetica Neue" w:cs="Helvetica Neue"/>
                  <w:b/>
                  <w:bCs/>
                  <w:sz w:val="96"/>
                  <w:szCs w:val="96"/>
                </w:rPr>
                <w:t> Gestaltetes Schulleben</w:t>
              </w:r>
            </w:hyperlink>
          </w:p>
        </w:tc>
      </w:tr>
      <w:tr w:rsidR="00DB66EF" w:rsidTr="00F10BDE">
        <w:trPr>
          <w:trHeight w:val="3402"/>
        </w:trPr>
        <w:tc>
          <w:tcPr>
            <w:tcW w:w="15844" w:type="dxa"/>
            <w:tcBorders>
              <w:top w:val="single" w:sz="24" w:space="0" w:color="92D050"/>
              <w:left w:val="single" w:sz="24" w:space="0" w:color="92D050"/>
              <w:bottom w:val="single" w:sz="24" w:space="0" w:color="92D050"/>
              <w:right w:val="single" w:sz="24" w:space="0" w:color="92D050"/>
            </w:tcBorders>
            <w:vAlign w:val="center"/>
          </w:tcPr>
          <w:p w:rsidR="00DB66EF" w:rsidRPr="00FF4B69" w:rsidRDefault="00F10BDE" w:rsidP="00071592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b/>
                <w:bCs/>
                <w:sz w:val="96"/>
                <w:szCs w:val="96"/>
              </w:rPr>
            </w:pPr>
            <w:hyperlink r:id="rId20" w:history="1">
              <w:r w:rsidR="00CB01DE">
                <w:rPr>
                  <w:rFonts w:ascii="Helvetica Neue" w:hAnsi="Helvetica Neue" w:cs="Helvetica Neue"/>
                  <w:b/>
                  <w:bCs/>
                  <w:sz w:val="96"/>
                  <w:szCs w:val="96"/>
                </w:rPr>
                <w:t>3.6</w:t>
              </w:r>
              <w:r w:rsidR="00DB66EF" w:rsidRPr="00FF4B69">
                <w:rPr>
                  <w:rFonts w:ascii="Helvetica Neue" w:hAnsi="Helvetica Neue" w:cs="Helvetica Neue"/>
                  <w:b/>
                  <w:bCs/>
                  <w:sz w:val="96"/>
                  <w:szCs w:val="96"/>
                </w:rPr>
                <w:t> Gesundheit und Bewegung</w:t>
              </w:r>
            </w:hyperlink>
          </w:p>
        </w:tc>
      </w:tr>
      <w:tr w:rsidR="00DB66EF" w:rsidTr="00F10BDE">
        <w:trPr>
          <w:trHeight w:val="3402"/>
        </w:trPr>
        <w:tc>
          <w:tcPr>
            <w:tcW w:w="15844" w:type="dxa"/>
            <w:tcBorders>
              <w:top w:val="single" w:sz="24" w:space="0" w:color="92D050"/>
              <w:left w:val="single" w:sz="24" w:space="0" w:color="92D050"/>
              <w:bottom w:val="single" w:sz="24" w:space="0" w:color="92D050"/>
              <w:right w:val="single" w:sz="24" w:space="0" w:color="92D050"/>
            </w:tcBorders>
            <w:vAlign w:val="center"/>
          </w:tcPr>
          <w:p w:rsidR="00DB66EF" w:rsidRDefault="00F10BDE" w:rsidP="00A22BE7">
            <w:pPr>
              <w:widowControl w:val="0"/>
              <w:autoSpaceDE w:val="0"/>
              <w:autoSpaceDN w:val="0"/>
              <w:adjustRightInd w:val="0"/>
            </w:pPr>
            <w:hyperlink r:id="rId21" w:history="1">
              <w:r w:rsidR="00DB66EF" w:rsidRPr="00FF4B69">
                <w:rPr>
                  <w:rFonts w:ascii="Helvetica Neue" w:hAnsi="Helvetica Neue" w:cs="Helvetica Neue"/>
                  <w:b/>
                  <w:bCs/>
                  <w:sz w:val="96"/>
                  <w:szCs w:val="96"/>
                </w:rPr>
                <w:t xml:space="preserve">3.7 Gestaltung des </w:t>
              </w:r>
              <w:r w:rsidR="00DB66EF">
                <w:rPr>
                  <w:rFonts w:ascii="Helvetica Neue" w:hAnsi="Helvetica Neue" w:cs="Helvetica Neue"/>
                  <w:b/>
                  <w:bCs/>
                  <w:sz w:val="96"/>
                  <w:szCs w:val="96"/>
                </w:rPr>
                <w:t>Schulgebäudes und</w:t>
              </w:r>
              <w:r w:rsidR="00DB66EF" w:rsidRPr="00FF4B69">
                <w:rPr>
                  <w:rFonts w:ascii="Helvetica Neue" w:hAnsi="Helvetica Neue" w:cs="Helvetica Neue"/>
                  <w:b/>
                  <w:bCs/>
                  <w:sz w:val="96"/>
                  <w:szCs w:val="96"/>
                </w:rPr>
                <w:t xml:space="preserve"> -geländes</w:t>
              </w:r>
            </w:hyperlink>
          </w:p>
        </w:tc>
      </w:tr>
      <w:tr w:rsidR="00DB66EF" w:rsidTr="00F10BDE">
        <w:trPr>
          <w:trHeight w:val="3402"/>
        </w:trPr>
        <w:tc>
          <w:tcPr>
            <w:tcW w:w="15844" w:type="dxa"/>
            <w:tcBorders>
              <w:top w:val="single" w:sz="24" w:space="0" w:color="92D050"/>
              <w:bottom w:val="single" w:sz="24" w:space="0" w:color="00B050"/>
            </w:tcBorders>
            <w:vAlign w:val="center"/>
          </w:tcPr>
          <w:p w:rsidR="00DB66EF" w:rsidRDefault="00DB66EF" w:rsidP="00A22BE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95512" w:rsidTr="00F10BDE">
        <w:trPr>
          <w:trHeight w:val="3402"/>
        </w:trPr>
        <w:tc>
          <w:tcPr>
            <w:tcW w:w="15844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:rsidR="00F95512" w:rsidRDefault="00F10BDE" w:rsidP="00F95512">
            <w:pPr>
              <w:widowControl w:val="0"/>
              <w:autoSpaceDE w:val="0"/>
              <w:autoSpaceDN w:val="0"/>
              <w:adjustRightInd w:val="0"/>
            </w:pPr>
            <w:hyperlink r:id="rId22" w:history="1">
              <w:r w:rsidR="00F95512">
                <w:rPr>
                  <w:rFonts w:ascii="Helvetica Neue" w:hAnsi="Helvetica Neue" w:cs="Helvetica Neue"/>
                  <w:b/>
                  <w:bCs/>
                  <w:sz w:val="96"/>
                  <w:szCs w:val="96"/>
                </w:rPr>
                <w:t>4.1 </w:t>
              </w:r>
            </w:hyperlink>
            <w:r w:rsidR="00F95512">
              <w:rPr>
                <w:rFonts w:ascii="Helvetica Neue" w:hAnsi="Helvetica Neue" w:cs="Helvetica Neue"/>
                <w:b/>
                <w:bCs/>
                <w:sz w:val="96"/>
                <w:szCs w:val="96"/>
              </w:rPr>
              <w:t>Lehrerbildung</w:t>
            </w:r>
          </w:p>
        </w:tc>
      </w:tr>
      <w:tr w:rsidR="00F95512" w:rsidTr="00F10BDE">
        <w:trPr>
          <w:trHeight w:val="3402"/>
        </w:trPr>
        <w:tc>
          <w:tcPr>
            <w:tcW w:w="15844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:rsidR="00F95512" w:rsidRDefault="00F10BDE" w:rsidP="00F95512">
            <w:pPr>
              <w:widowControl w:val="0"/>
              <w:autoSpaceDE w:val="0"/>
              <w:autoSpaceDN w:val="0"/>
              <w:adjustRightInd w:val="0"/>
            </w:pPr>
            <w:hyperlink r:id="rId23" w:history="1">
              <w:r w:rsidR="00F95512">
                <w:rPr>
                  <w:rFonts w:ascii="Helvetica Neue" w:hAnsi="Helvetica Neue" w:cs="Helvetica Neue"/>
                  <w:b/>
                  <w:bCs/>
                  <w:sz w:val="96"/>
                  <w:szCs w:val="96"/>
                </w:rPr>
                <w:t>4.2 </w:t>
              </w:r>
            </w:hyperlink>
            <w:r w:rsidR="00F95512">
              <w:rPr>
                <w:rFonts w:ascii="Helvetica Neue" w:hAnsi="Helvetica Neue" w:cs="Helvetica Neue"/>
                <w:b/>
                <w:bCs/>
                <w:sz w:val="96"/>
                <w:szCs w:val="96"/>
              </w:rPr>
              <w:t>Umgang mit beruflichen Anforderungen</w:t>
            </w:r>
          </w:p>
        </w:tc>
      </w:tr>
      <w:tr w:rsidR="00F95512" w:rsidTr="00F10BDE">
        <w:trPr>
          <w:trHeight w:val="3402"/>
        </w:trPr>
        <w:tc>
          <w:tcPr>
            <w:tcW w:w="15844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:rsidR="00F95512" w:rsidRDefault="00F10BDE" w:rsidP="00F95512">
            <w:pPr>
              <w:widowControl w:val="0"/>
              <w:autoSpaceDE w:val="0"/>
              <w:autoSpaceDN w:val="0"/>
              <w:adjustRightInd w:val="0"/>
            </w:pPr>
            <w:hyperlink r:id="rId24" w:history="1">
              <w:r w:rsidR="00F95512">
                <w:rPr>
                  <w:rFonts w:ascii="Helvetica Neue" w:hAnsi="Helvetica Neue" w:cs="Helvetica Neue"/>
                  <w:b/>
                  <w:bCs/>
                  <w:sz w:val="96"/>
                  <w:szCs w:val="96"/>
                </w:rPr>
                <w:t>4.3 </w:t>
              </w:r>
            </w:hyperlink>
            <w:r w:rsidR="00F95512">
              <w:rPr>
                <w:rFonts w:ascii="Helvetica Neue" w:hAnsi="Helvetica Neue" w:cs="Helvetica Neue"/>
                <w:b/>
                <w:bCs/>
                <w:sz w:val="96"/>
                <w:szCs w:val="96"/>
              </w:rPr>
              <w:t>(Multi-)Professionelle Teams</w:t>
            </w:r>
          </w:p>
        </w:tc>
      </w:tr>
      <w:tr w:rsidR="00F95512" w:rsidTr="00F10BDE">
        <w:trPr>
          <w:trHeight w:val="3402"/>
        </w:trPr>
        <w:tc>
          <w:tcPr>
            <w:tcW w:w="15844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:rsidR="00F95512" w:rsidRDefault="00F95512" w:rsidP="00A22BE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B66EF" w:rsidTr="00F10BDE">
        <w:trPr>
          <w:trHeight w:val="3402"/>
        </w:trPr>
        <w:tc>
          <w:tcPr>
            <w:tcW w:w="15844" w:type="dxa"/>
            <w:tcBorders>
              <w:top w:val="single" w:sz="24" w:space="0" w:color="00B050"/>
              <w:bottom w:val="single" w:sz="24" w:space="0" w:color="00B0F0"/>
            </w:tcBorders>
            <w:vAlign w:val="center"/>
          </w:tcPr>
          <w:p w:rsidR="00DB66EF" w:rsidRDefault="00DB66EF" w:rsidP="00A22BE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B66EF" w:rsidTr="00F10BDE">
        <w:trPr>
          <w:trHeight w:val="3402"/>
        </w:trPr>
        <w:tc>
          <w:tcPr>
            <w:tcW w:w="15844" w:type="dxa"/>
            <w:tcBorders>
              <w:top w:val="single" w:sz="24" w:space="0" w:color="00B0F0"/>
              <w:left w:val="single" w:sz="24" w:space="0" w:color="00B0F0"/>
              <w:bottom w:val="single" w:sz="24" w:space="0" w:color="00B0F0"/>
              <w:right w:val="single" w:sz="24" w:space="0" w:color="00B0F0"/>
            </w:tcBorders>
            <w:vAlign w:val="center"/>
          </w:tcPr>
          <w:p w:rsidR="00DB66EF" w:rsidRDefault="00F10BDE" w:rsidP="00A22BE7">
            <w:pPr>
              <w:widowControl w:val="0"/>
              <w:autoSpaceDE w:val="0"/>
              <w:autoSpaceDN w:val="0"/>
              <w:adjustRightInd w:val="0"/>
            </w:pPr>
            <w:hyperlink r:id="rId25" w:history="1">
              <w:r w:rsidR="00F95512">
                <w:rPr>
                  <w:rFonts w:ascii="Helvetica Neue" w:hAnsi="Helvetica Neue" w:cs="Helvetica Neue"/>
                  <w:b/>
                  <w:bCs/>
                  <w:sz w:val="96"/>
                  <w:szCs w:val="96"/>
                </w:rPr>
                <w:t>5</w:t>
              </w:r>
              <w:r w:rsidR="00DB66EF" w:rsidRPr="00196DDE">
                <w:rPr>
                  <w:rFonts w:ascii="Helvetica Neue" w:hAnsi="Helvetica Neue" w:cs="Helvetica Neue"/>
                  <w:b/>
                  <w:bCs/>
                  <w:sz w:val="96"/>
                  <w:szCs w:val="96"/>
                </w:rPr>
                <w:t>.1 Pädagogische Führung</w:t>
              </w:r>
            </w:hyperlink>
          </w:p>
        </w:tc>
      </w:tr>
      <w:tr w:rsidR="00DB66EF" w:rsidTr="00F10BDE">
        <w:trPr>
          <w:trHeight w:val="3402"/>
        </w:trPr>
        <w:tc>
          <w:tcPr>
            <w:tcW w:w="15844" w:type="dxa"/>
            <w:tcBorders>
              <w:top w:val="single" w:sz="24" w:space="0" w:color="00B0F0"/>
              <w:left w:val="single" w:sz="24" w:space="0" w:color="00B0F0"/>
              <w:bottom w:val="single" w:sz="24" w:space="0" w:color="00B0F0"/>
              <w:right w:val="single" w:sz="24" w:space="0" w:color="00B0F0"/>
            </w:tcBorders>
            <w:vAlign w:val="center"/>
          </w:tcPr>
          <w:p w:rsidR="00DB66EF" w:rsidRPr="00196DDE" w:rsidRDefault="00F10BDE" w:rsidP="00071592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b/>
                <w:bCs/>
                <w:sz w:val="96"/>
                <w:szCs w:val="96"/>
              </w:rPr>
            </w:pPr>
            <w:hyperlink r:id="rId26" w:history="1">
              <w:r w:rsidR="00F95512">
                <w:rPr>
                  <w:rFonts w:ascii="Helvetica Neue" w:hAnsi="Helvetica Neue" w:cs="Helvetica Neue"/>
                  <w:b/>
                  <w:bCs/>
                  <w:sz w:val="96"/>
                  <w:szCs w:val="96"/>
                </w:rPr>
                <w:t>5</w:t>
              </w:r>
              <w:r w:rsidR="00DB66EF" w:rsidRPr="00196DDE">
                <w:rPr>
                  <w:rFonts w:ascii="Helvetica Neue" w:hAnsi="Helvetica Neue" w:cs="Helvetica Neue"/>
                  <w:b/>
                  <w:bCs/>
                  <w:sz w:val="96"/>
                  <w:szCs w:val="96"/>
                </w:rPr>
                <w:t>.2 Organisation und Steuerung</w:t>
              </w:r>
            </w:hyperlink>
          </w:p>
        </w:tc>
      </w:tr>
      <w:tr w:rsidR="00DB66EF" w:rsidTr="00F10BDE">
        <w:trPr>
          <w:trHeight w:val="3402"/>
        </w:trPr>
        <w:tc>
          <w:tcPr>
            <w:tcW w:w="15844" w:type="dxa"/>
            <w:tcBorders>
              <w:top w:val="single" w:sz="24" w:space="0" w:color="00B0F0"/>
              <w:left w:val="single" w:sz="24" w:space="0" w:color="00B0F0"/>
              <w:bottom w:val="single" w:sz="24" w:space="0" w:color="00B0F0"/>
              <w:right w:val="single" w:sz="24" w:space="0" w:color="00B0F0"/>
            </w:tcBorders>
            <w:vAlign w:val="center"/>
          </w:tcPr>
          <w:p w:rsidR="00DB66EF" w:rsidRPr="00196DDE" w:rsidRDefault="00F10BDE" w:rsidP="00071592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b/>
                <w:bCs/>
                <w:sz w:val="96"/>
                <w:szCs w:val="96"/>
              </w:rPr>
            </w:pPr>
            <w:hyperlink r:id="rId27" w:history="1">
              <w:r w:rsidR="00F95512">
                <w:rPr>
                  <w:rFonts w:ascii="Helvetica Neue" w:hAnsi="Helvetica Neue" w:cs="Helvetica Neue"/>
                  <w:b/>
                  <w:bCs/>
                  <w:sz w:val="96"/>
                  <w:szCs w:val="96"/>
                </w:rPr>
                <w:t>5</w:t>
              </w:r>
              <w:r w:rsidR="00DB66EF" w:rsidRPr="00196DDE">
                <w:rPr>
                  <w:rFonts w:ascii="Helvetica Neue" w:hAnsi="Helvetica Neue" w:cs="Helvetica Neue"/>
                  <w:b/>
                  <w:bCs/>
                  <w:sz w:val="96"/>
                  <w:szCs w:val="96"/>
                </w:rPr>
                <w:t>.3 Ressourcenplanung und Personaleinsatz</w:t>
              </w:r>
            </w:hyperlink>
          </w:p>
        </w:tc>
      </w:tr>
      <w:tr w:rsidR="00DB66EF" w:rsidTr="00F10BDE">
        <w:trPr>
          <w:trHeight w:val="3402"/>
        </w:trPr>
        <w:tc>
          <w:tcPr>
            <w:tcW w:w="15844" w:type="dxa"/>
            <w:tcBorders>
              <w:top w:val="single" w:sz="24" w:space="0" w:color="00B0F0"/>
              <w:left w:val="single" w:sz="24" w:space="0" w:color="00B0F0"/>
              <w:bottom w:val="single" w:sz="24" w:space="0" w:color="00B0F0"/>
              <w:right w:val="single" w:sz="24" w:space="0" w:color="00B0F0"/>
            </w:tcBorders>
            <w:vAlign w:val="center"/>
          </w:tcPr>
          <w:p w:rsidR="00DB66EF" w:rsidRPr="00196DDE" w:rsidRDefault="00F10BDE" w:rsidP="00071592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b/>
                <w:bCs/>
                <w:sz w:val="96"/>
                <w:szCs w:val="96"/>
              </w:rPr>
            </w:pPr>
            <w:hyperlink r:id="rId28" w:history="1">
              <w:r w:rsidR="00F95512">
                <w:rPr>
                  <w:rFonts w:ascii="Helvetica Neue" w:hAnsi="Helvetica Neue" w:cs="Helvetica Neue"/>
                  <w:b/>
                  <w:bCs/>
                  <w:sz w:val="96"/>
                  <w:szCs w:val="96"/>
                </w:rPr>
                <w:t>5</w:t>
              </w:r>
              <w:r w:rsidR="00DB66EF" w:rsidRPr="00196DDE">
                <w:rPr>
                  <w:rFonts w:ascii="Helvetica Neue" w:hAnsi="Helvetica Neue" w:cs="Helvetica Neue"/>
                  <w:b/>
                  <w:bCs/>
                  <w:sz w:val="96"/>
                  <w:szCs w:val="96"/>
                </w:rPr>
                <w:t>.4 Personalentwicklung</w:t>
              </w:r>
            </w:hyperlink>
          </w:p>
        </w:tc>
      </w:tr>
      <w:tr w:rsidR="00DB66EF" w:rsidTr="00F10BDE">
        <w:trPr>
          <w:trHeight w:val="3402"/>
        </w:trPr>
        <w:tc>
          <w:tcPr>
            <w:tcW w:w="15844" w:type="dxa"/>
            <w:tcBorders>
              <w:top w:val="single" w:sz="24" w:space="0" w:color="00B0F0"/>
              <w:left w:val="single" w:sz="24" w:space="0" w:color="00B0F0"/>
              <w:bottom w:val="single" w:sz="24" w:space="0" w:color="00B0F0"/>
              <w:right w:val="single" w:sz="24" w:space="0" w:color="00B0F0"/>
            </w:tcBorders>
            <w:vAlign w:val="center"/>
          </w:tcPr>
          <w:p w:rsidR="00DB66EF" w:rsidRPr="00196DDE" w:rsidRDefault="00F10BDE" w:rsidP="00071592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b/>
                <w:bCs/>
                <w:sz w:val="96"/>
                <w:szCs w:val="96"/>
              </w:rPr>
            </w:pPr>
            <w:hyperlink r:id="rId29" w:history="1">
              <w:r w:rsidR="00F95512">
                <w:rPr>
                  <w:rFonts w:ascii="Helvetica Neue" w:hAnsi="Helvetica Neue" w:cs="Helvetica Neue"/>
                  <w:b/>
                  <w:bCs/>
                  <w:sz w:val="96"/>
                  <w:szCs w:val="96"/>
                </w:rPr>
                <w:t>5.5 </w:t>
              </w:r>
              <w:r w:rsidR="00DB66EF" w:rsidRPr="00196DDE">
                <w:rPr>
                  <w:rFonts w:ascii="Helvetica Neue" w:hAnsi="Helvetica Neue" w:cs="Helvetica Neue"/>
                  <w:b/>
                  <w:bCs/>
                  <w:sz w:val="96"/>
                  <w:szCs w:val="96"/>
                </w:rPr>
                <w:t>Fortbildungsplanung</w:t>
              </w:r>
            </w:hyperlink>
          </w:p>
        </w:tc>
      </w:tr>
      <w:tr w:rsidR="00DB66EF" w:rsidTr="00F10BDE">
        <w:trPr>
          <w:trHeight w:val="3402"/>
        </w:trPr>
        <w:tc>
          <w:tcPr>
            <w:tcW w:w="15844" w:type="dxa"/>
            <w:tcBorders>
              <w:top w:val="single" w:sz="24" w:space="0" w:color="00B0F0"/>
              <w:left w:val="single" w:sz="24" w:space="0" w:color="00B0F0"/>
              <w:bottom w:val="single" w:sz="24" w:space="0" w:color="00B0F0"/>
              <w:right w:val="single" w:sz="24" w:space="0" w:color="00B0F0"/>
            </w:tcBorders>
            <w:vAlign w:val="center"/>
          </w:tcPr>
          <w:p w:rsidR="00DB66EF" w:rsidRPr="00196DDE" w:rsidRDefault="00F10BDE" w:rsidP="00071592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b/>
                <w:bCs/>
                <w:sz w:val="96"/>
                <w:szCs w:val="96"/>
              </w:rPr>
            </w:pPr>
            <w:hyperlink r:id="rId30" w:history="1">
              <w:r w:rsidR="00F95512">
                <w:rPr>
                  <w:rFonts w:ascii="Helvetica Neue" w:hAnsi="Helvetica Neue" w:cs="Helvetica Neue"/>
                  <w:b/>
                  <w:bCs/>
                  <w:sz w:val="96"/>
                  <w:szCs w:val="96"/>
                </w:rPr>
                <w:t>5.6</w:t>
              </w:r>
              <w:r w:rsidR="00DB66EF" w:rsidRPr="00196DDE">
                <w:rPr>
                  <w:rFonts w:ascii="Helvetica Neue" w:hAnsi="Helvetica Neue" w:cs="Helvetica Neue"/>
                  <w:b/>
                  <w:bCs/>
                  <w:sz w:val="96"/>
                  <w:szCs w:val="96"/>
                </w:rPr>
                <w:t> Strategien der Qualitäts</w:t>
              </w:r>
              <w:r w:rsidR="00DB66EF">
                <w:rPr>
                  <w:rFonts w:ascii="Helvetica Neue" w:hAnsi="Helvetica Neue" w:cs="Helvetica Neue"/>
                  <w:b/>
                  <w:bCs/>
                  <w:sz w:val="96"/>
                  <w:szCs w:val="96"/>
                </w:rPr>
                <w:t>-</w:t>
              </w:r>
              <w:r w:rsidR="00DB66EF" w:rsidRPr="00196DDE">
                <w:rPr>
                  <w:rFonts w:ascii="Helvetica Neue" w:hAnsi="Helvetica Neue" w:cs="Helvetica Neue"/>
                  <w:b/>
                  <w:bCs/>
                  <w:sz w:val="96"/>
                  <w:szCs w:val="96"/>
                </w:rPr>
                <w:t>entwicklung</w:t>
              </w:r>
            </w:hyperlink>
          </w:p>
        </w:tc>
      </w:tr>
      <w:tr w:rsidR="00DB66EF" w:rsidTr="00F10BDE">
        <w:trPr>
          <w:trHeight w:val="3402"/>
        </w:trPr>
        <w:tc>
          <w:tcPr>
            <w:tcW w:w="15844" w:type="dxa"/>
            <w:tcBorders>
              <w:top w:val="single" w:sz="24" w:space="0" w:color="00B0F0"/>
              <w:left w:val="single" w:sz="24" w:space="0" w:color="00B0F0"/>
              <w:bottom w:val="single" w:sz="24" w:space="0" w:color="00B0F0"/>
              <w:right w:val="single" w:sz="24" w:space="0" w:color="00B0F0"/>
            </w:tcBorders>
            <w:vAlign w:val="center"/>
          </w:tcPr>
          <w:p w:rsidR="00DB66EF" w:rsidRDefault="00DB66EF" w:rsidP="00A22BE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B66EF" w:rsidTr="00F10BDE">
        <w:trPr>
          <w:trHeight w:val="3402"/>
        </w:trPr>
        <w:tc>
          <w:tcPr>
            <w:tcW w:w="15844" w:type="dxa"/>
            <w:tcBorders>
              <w:top w:val="single" w:sz="24" w:space="0" w:color="00B0F0"/>
              <w:left w:val="single" w:sz="24" w:space="0" w:color="00B0F0"/>
              <w:bottom w:val="single" w:sz="24" w:space="0" w:color="00B0F0"/>
              <w:right w:val="single" w:sz="24" w:space="0" w:color="00B0F0"/>
            </w:tcBorders>
            <w:vAlign w:val="center"/>
          </w:tcPr>
          <w:p w:rsidR="00DB66EF" w:rsidRDefault="00DB66EF" w:rsidP="00A22BE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22BE7" w:rsidRDefault="00A22BE7"/>
    <w:sectPr w:rsidR="00A22BE7" w:rsidSect="00A22BE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BE7"/>
    <w:rsid w:val="007879EB"/>
    <w:rsid w:val="00A22BE7"/>
    <w:rsid w:val="00AD5F2E"/>
    <w:rsid w:val="00BE5909"/>
    <w:rsid w:val="00CB01DE"/>
    <w:rsid w:val="00DB66EF"/>
    <w:rsid w:val="00F10BDE"/>
    <w:rsid w:val="00F9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2BE7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22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79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79EB"/>
    <w:rPr>
      <w:rFonts w:ascii="Tahoma" w:eastAsiaTheme="minorEastAsia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2BE7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22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79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79EB"/>
    <w:rPr>
      <w:rFonts w:ascii="Tahoma" w:eastAsiaTheme="minorEastAsi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ulentwicklung.nrw.de/unterstuetzungsportal/index.php?bereich=279" TargetMode="External"/><Relationship Id="rId13" Type="http://schemas.openxmlformats.org/officeDocument/2006/relationships/hyperlink" Target="https://www.schulentwicklung.nrw.de/unterstuetzungsportal/index.php?bereich=306" TargetMode="External"/><Relationship Id="rId18" Type="http://schemas.openxmlformats.org/officeDocument/2006/relationships/hyperlink" Target="https://www.schulentwicklung.nrw.de/unterstuetzungsportal/index.php?bereich=541" TargetMode="External"/><Relationship Id="rId26" Type="http://schemas.openxmlformats.org/officeDocument/2006/relationships/hyperlink" Target="https://www.schulentwicklung.nrw.de/unterstuetzungsportal/index.php?bereich=60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chulentwicklung.nrw.de/unterstuetzungsportal/index.php?bereich=564" TargetMode="External"/><Relationship Id="rId7" Type="http://schemas.openxmlformats.org/officeDocument/2006/relationships/hyperlink" Target="https://www.schulentwicklung.nrw.de/unterstuetzungsportal/index.php?bereich=344" TargetMode="External"/><Relationship Id="rId12" Type="http://schemas.openxmlformats.org/officeDocument/2006/relationships/hyperlink" Target="https://www.schulentwicklung.nrw.de/unterstuetzungsportal/index.php?bereich=230" TargetMode="External"/><Relationship Id="rId17" Type="http://schemas.openxmlformats.org/officeDocument/2006/relationships/hyperlink" Target="https://www.schulentwicklung.nrw.de/unterstuetzungsportal/index.php?bereich=403" TargetMode="External"/><Relationship Id="rId25" Type="http://schemas.openxmlformats.org/officeDocument/2006/relationships/hyperlink" Target="https://www.schulentwicklung.nrw.de/unterstuetzungsportal/index.php?bereich=58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schulentwicklung.nrw.de/unterstuetzungsportal/index.php?bereich=449" TargetMode="External"/><Relationship Id="rId20" Type="http://schemas.openxmlformats.org/officeDocument/2006/relationships/hyperlink" Target="https://www.schulentwicklung.nrw.de/unterstuetzungsportal/index.php?bereich=518" TargetMode="External"/><Relationship Id="rId29" Type="http://schemas.openxmlformats.org/officeDocument/2006/relationships/hyperlink" Target="https://www.schulentwicklung.nrw.de/unterstuetzungsportal/index.php?bereich=67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chulentwicklung.nrw.de/unterstuetzungsportal/index.php?bereich=145" TargetMode="External"/><Relationship Id="rId11" Type="http://schemas.openxmlformats.org/officeDocument/2006/relationships/hyperlink" Target="https://www.schulentwicklung.nrw.de/unterstuetzungsportal/index.php?bereich=212" TargetMode="External"/><Relationship Id="rId24" Type="http://schemas.openxmlformats.org/officeDocument/2006/relationships/hyperlink" Target="https://www.schulentwicklung.nrw.de/unterstuetzungsportal/index.php?bereich=541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schulentwicklung.nrw.de/unterstuetzungsportal/index.php?bereich=102" TargetMode="External"/><Relationship Id="rId15" Type="http://schemas.openxmlformats.org/officeDocument/2006/relationships/hyperlink" Target="https://www.schulentwicklung.nrw.de/unterstuetzungsportal/index.php?bereich=541" TargetMode="External"/><Relationship Id="rId23" Type="http://schemas.openxmlformats.org/officeDocument/2006/relationships/hyperlink" Target="https://www.schulentwicklung.nrw.de/unterstuetzungsportal/index.php?bereich=541" TargetMode="External"/><Relationship Id="rId28" Type="http://schemas.openxmlformats.org/officeDocument/2006/relationships/hyperlink" Target="https://www.schulentwicklung.nrw.de/unterstuetzungsportal/index.php?bereich=658" TargetMode="External"/><Relationship Id="rId10" Type="http://schemas.openxmlformats.org/officeDocument/2006/relationships/hyperlink" Target="https://www.schulentwicklung.nrw.de/unterstuetzungsportal/index.php?bereich=189" TargetMode="External"/><Relationship Id="rId19" Type="http://schemas.openxmlformats.org/officeDocument/2006/relationships/hyperlink" Target="https://www.schulentwicklung.nrw.de/unterstuetzungsportal/index.php?bereich=505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chulentwicklung.nrw.de/unterstuetzungsportal/index.php?bereich=279" TargetMode="External"/><Relationship Id="rId14" Type="http://schemas.openxmlformats.org/officeDocument/2006/relationships/hyperlink" Target="https://www.schulentwicklung.nrw.de/unterstuetzungsportal/index.php?bereich=328" TargetMode="External"/><Relationship Id="rId22" Type="http://schemas.openxmlformats.org/officeDocument/2006/relationships/hyperlink" Target="https://www.schulentwicklung.nrw.de/unterstuetzungsportal/index.php?bereich=541" TargetMode="External"/><Relationship Id="rId27" Type="http://schemas.openxmlformats.org/officeDocument/2006/relationships/hyperlink" Target="https://www.schulentwicklung.nrw.de/unterstuetzungsportal/index.php?bereich=635" TargetMode="External"/><Relationship Id="rId30" Type="http://schemas.openxmlformats.org/officeDocument/2006/relationships/hyperlink" Target="https://www.schulentwicklung.nrw.de/unterstuetzungsportal/index.php?bereich=716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482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Orban, Annette</dc:creator>
  <cp:lastModifiedBy>ClaudiaDreisbach@Soest.de</cp:lastModifiedBy>
  <cp:revision>3</cp:revision>
  <cp:lastPrinted>2018-09-20T10:36:00Z</cp:lastPrinted>
  <dcterms:created xsi:type="dcterms:W3CDTF">2020-09-29T08:09:00Z</dcterms:created>
  <dcterms:modified xsi:type="dcterms:W3CDTF">2020-09-29T09:26:00Z</dcterms:modified>
</cp:coreProperties>
</file>